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565" w:rsidRPr="00C40A01" w:rsidRDefault="00897C5F" w:rsidP="00D6082D">
      <w:pPr>
        <w:spacing w:line="276" w:lineRule="auto"/>
        <w:rPr>
          <w:b/>
          <w:sz w:val="24"/>
          <w:szCs w:val="24"/>
        </w:rPr>
      </w:pPr>
      <w:r>
        <w:rPr>
          <w:noProof/>
        </w:rPr>
        <mc:AlternateContent>
          <mc:Choice Requires="wps">
            <w:drawing>
              <wp:anchor distT="0" distB="0" distL="114300" distR="114300" simplePos="0" relativeHeight="251657728" behindDoc="1" locked="0" layoutInCell="1" allowOverlap="1">
                <wp:simplePos x="0" y="0"/>
                <wp:positionH relativeFrom="column">
                  <wp:posOffset>-914400</wp:posOffset>
                </wp:positionH>
                <wp:positionV relativeFrom="paragraph">
                  <wp:posOffset>-89535</wp:posOffset>
                </wp:positionV>
                <wp:extent cx="7658100" cy="342900"/>
                <wp:effectExtent l="0" t="0" r="0" b="0"/>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D2A5D"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NZ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FyQI1kAAgAA5wMAAA4AAAAA&#10;AAAAAAAAAAAALgIAAGRycy9lMm9Eb2MueG1sUEsBAi0AFAAGAAgAAAAhAEOwQcfhAAAADAEAAA8A&#10;AAAAAAAAAAAAAAAAWgQAAGRycy9kb3ducmV2LnhtbFBLBQYAAAAABAAEAPMAAABoBQAAAAA=&#10;" fillcolor="#005195" stroked="f"/>
            </w:pict>
          </mc:Fallback>
        </mc:AlternateContent>
      </w:r>
      <w:proofErr w:type="spellStart"/>
      <w:r w:rsidR="002C69D9">
        <w:rPr>
          <w:b/>
          <w:color w:val="FFFFFF"/>
          <w:sz w:val="24"/>
          <w:szCs w:val="24"/>
        </w:rPr>
        <w:t>Musseques</w:t>
      </w:r>
      <w:proofErr w:type="spellEnd"/>
      <w:r w:rsidR="002C69D9">
        <w:rPr>
          <w:b/>
          <w:color w:val="FFFFFF"/>
          <w:sz w:val="24"/>
          <w:szCs w:val="24"/>
        </w:rPr>
        <w:t xml:space="preserve"> en spookwijken in Luanda</w:t>
      </w:r>
    </w:p>
    <w:p w:rsidR="00176565" w:rsidRDefault="00B2539E" w:rsidP="00D6082D">
      <w:pPr>
        <w:spacing w:line="276" w:lineRule="auto"/>
      </w:pPr>
      <w:r w:rsidRPr="00263D01">
        <w:rPr>
          <w:noProof/>
        </w:rPr>
        <mc:AlternateContent>
          <mc:Choice Requires="wps">
            <w:drawing>
              <wp:anchor distT="0" distB="0" distL="114300" distR="114300" simplePos="0" relativeHeight="251659776" behindDoc="1" locked="0" layoutInCell="1" allowOverlap="1" wp14:anchorId="277A6974" wp14:editId="1E2C52E5">
                <wp:simplePos x="0" y="0"/>
                <wp:positionH relativeFrom="page">
                  <wp:align>right</wp:align>
                </wp:positionH>
                <wp:positionV relativeFrom="paragraph">
                  <wp:posOffset>148590</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30742" id="Rectangle 12" o:spid="_x0000_s1026" style="position:absolute;margin-left:552.55pt;margin-top:11.7pt;width:603.75pt;height:20.25pt;z-index:-2516567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" fillcolor="#1e6fb3" stroked="f">
                <w10:wrap anchorx="page"/>
              </v:rect>
            </w:pict>
          </mc:Fallback>
        </mc:AlternateContent>
      </w:r>
    </w:p>
    <w:p w:rsidR="00B2539E" w:rsidRPr="00B2539E" w:rsidRDefault="00B2539E" w:rsidP="00D6082D">
      <w:pPr>
        <w:spacing w:line="276" w:lineRule="auto"/>
        <w:rPr>
          <w:b/>
          <w:color w:val="FFFFFF" w:themeColor="background1"/>
        </w:rPr>
      </w:pPr>
      <w:r>
        <w:rPr>
          <w:b/>
          <w:color w:val="FFFFFF" w:themeColor="background1"/>
        </w:rPr>
        <w:t>Docentenhandleiding</w:t>
      </w:r>
    </w:p>
    <w:p w:rsidR="00B2539E" w:rsidRDefault="00B2539E" w:rsidP="00D6082D">
      <w:pPr>
        <w:spacing w:line="276" w:lineRule="auto"/>
        <w:rPr>
          <w:b/>
          <w:color w:val="FFFFFF"/>
          <w:sz w:val="24"/>
          <w:szCs w:val="24"/>
        </w:rPr>
      </w:pPr>
    </w:p>
    <w:p w:rsidR="009B33EB" w:rsidRDefault="002050A0" w:rsidP="00D6082D">
      <w:pPr>
        <w:spacing w:line="276" w:lineRule="auto"/>
      </w:pPr>
      <w:r>
        <w:rPr>
          <w:b/>
        </w:rPr>
        <w:t>DOCENTENHANDLEIDING</w:t>
      </w:r>
    </w:p>
    <w:p w:rsidR="002050A0" w:rsidRDefault="002050A0" w:rsidP="00D6082D">
      <w:pPr>
        <w:spacing w:line="276" w:lineRule="auto"/>
      </w:pPr>
    </w:p>
    <w:p w:rsidR="00A064FA" w:rsidRPr="00E71008" w:rsidRDefault="00A064FA" w:rsidP="00A064FA">
      <w:pPr>
        <w:spacing w:line="276" w:lineRule="auto"/>
        <w:rPr>
          <w:b/>
        </w:rPr>
      </w:pPr>
      <w:r w:rsidRPr="00E71008">
        <w:rPr>
          <w:b/>
        </w:rPr>
        <w:t>Eindtermen</w:t>
      </w:r>
    </w:p>
    <w:p w:rsidR="00A064FA" w:rsidRDefault="00A064FA" w:rsidP="00A064FA">
      <w:pPr>
        <w:pStyle w:val="Tekstzonderopmaak"/>
        <w:spacing w:line="276" w:lineRule="auto"/>
        <w:rPr>
          <w:rFonts w:ascii="Verdana" w:hAnsi="Verdana" w:cs="Courier New"/>
          <w:sz w:val="20"/>
          <w:szCs w:val="20"/>
        </w:rPr>
      </w:pPr>
      <w:r w:rsidRPr="00E71008">
        <w:rPr>
          <w:rFonts w:ascii="Verdana" w:hAnsi="Verdana" w:cs="Courier New"/>
          <w:sz w:val="20"/>
          <w:szCs w:val="20"/>
        </w:rPr>
        <w:t>Domein B: Wereld</w:t>
      </w:r>
    </w:p>
    <w:p w:rsidR="00A064FA" w:rsidRDefault="00A064FA" w:rsidP="00A064FA">
      <w:pPr>
        <w:pStyle w:val="Tekstzonderopmaak"/>
        <w:spacing w:line="276" w:lineRule="auto"/>
        <w:rPr>
          <w:rFonts w:ascii="Verdana" w:hAnsi="Verdana" w:cs="Courier New"/>
          <w:sz w:val="20"/>
          <w:szCs w:val="20"/>
        </w:rPr>
      </w:pPr>
      <w:proofErr w:type="spellStart"/>
      <w:r>
        <w:rPr>
          <w:rFonts w:ascii="Verdana" w:hAnsi="Verdana" w:cs="Courier New"/>
          <w:sz w:val="20"/>
          <w:szCs w:val="20"/>
        </w:rPr>
        <w:t>Subdomein</w:t>
      </w:r>
      <w:proofErr w:type="spellEnd"/>
      <w:r>
        <w:rPr>
          <w:rFonts w:ascii="Verdana" w:hAnsi="Verdana" w:cs="Courier New"/>
          <w:sz w:val="20"/>
          <w:szCs w:val="20"/>
        </w:rPr>
        <w:t xml:space="preserve"> B2: Samenhangen en verschillen in de wereld</w:t>
      </w:r>
    </w:p>
    <w:p w:rsidR="00A064FA" w:rsidRDefault="00A064FA" w:rsidP="00A064FA">
      <w:pPr>
        <w:pStyle w:val="Tekstzonderopmaak"/>
        <w:spacing w:line="276" w:lineRule="auto"/>
        <w:rPr>
          <w:rFonts w:ascii="Verdana" w:hAnsi="Verdana" w:cs="Courier New"/>
          <w:sz w:val="20"/>
          <w:szCs w:val="20"/>
        </w:rPr>
      </w:pPr>
    </w:p>
    <w:p w:rsidR="00A064FA" w:rsidRDefault="00A064FA" w:rsidP="00A064FA">
      <w:pPr>
        <w:pStyle w:val="Tekstzonderopmaak"/>
        <w:spacing w:line="276" w:lineRule="auto"/>
        <w:rPr>
          <w:rFonts w:ascii="Verdana" w:hAnsi="Verdana" w:cs="Courier New"/>
          <w:sz w:val="20"/>
          <w:szCs w:val="20"/>
        </w:rPr>
      </w:pPr>
      <w:r>
        <w:rPr>
          <w:rFonts w:ascii="Verdana" w:hAnsi="Verdana" w:cs="Courier New"/>
          <w:sz w:val="20"/>
          <w:szCs w:val="20"/>
        </w:rPr>
        <w:t xml:space="preserve">4. De kandidaat kan ten aanzien van Samenhangen en verschillen in de wereld: </w:t>
      </w:r>
      <w:r>
        <w:rPr>
          <w:rFonts w:ascii="Verdana" w:hAnsi="Verdana" w:cs="Courier New"/>
          <w:sz w:val="20"/>
          <w:szCs w:val="20"/>
        </w:rPr>
        <w:br/>
        <w:t>4a. Mondiale spreidings- en relatiepatronen van economische, demografische en sociaal-culturele verschijnselen beschrijven en in hoofdlijnen verklaren.</w:t>
      </w:r>
    </w:p>
    <w:p w:rsidR="00A064FA" w:rsidRDefault="00A064FA" w:rsidP="00A064FA">
      <w:pPr>
        <w:pStyle w:val="Tekstzonderopmaak"/>
        <w:spacing w:line="276" w:lineRule="auto"/>
        <w:rPr>
          <w:rFonts w:ascii="Verdana" w:hAnsi="Verdana" w:cs="Courier New"/>
          <w:sz w:val="20"/>
          <w:szCs w:val="20"/>
        </w:rPr>
      </w:pPr>
      <w:r>
        <w:rPr>
          <w:rFonts w:ascii="Verdana" w:hAnsi="Verdana" w:cs="Courier New"/>
          <w:sz w:val="20"/>
          <w:szCs w:val="20"/>
        </w:rPr>
        <w:t>4a 1: In dat verband kan de kandidaat: (…) demografische (…) indicatoren voor het vergelijken van landen benoemen en de beperkingen aangeven van gemiddelde nationale waarden voor die indicatoren.</w:t>
      </w:r>
    </w:p>
    <w:p w:rsidR="00A064FA" w:rsidRDefault="00A064FA" w:rsidP="00D6082D">
      <w:pPr>
        <w:spacing w:line="276" w:lineRule="auto"/>
      </w:pPr>
    </w:p>
    <w:p w:rsidR="006F2899" w:rsidRDefault="006F2899" w:rsidP="00D6082D">
      <w:pPr>
        <w:spacing w:line="276" w:lineRule="auto"/>
      </w:pPr>
      <w:r>
        <w:t xml:space="preserve">In deze les wordt het volgende fragment van </w:t>
      </w:r>
      <w:proofErr w:type="spellStart"/>
      <w:r>
        <w:t>SchoolTV</w:t>
      </w:r>
      <w:proofErr w:type="spellEnd"/>
      <w:r>
        <w:t xml:space="preserve"> gebruikt:</w:t>
      </w:r>
    </w:p>
    <w:p w:rsidR="006F2899" w:rsidRDefault="006F2899" w:rsidP="00D6082D">
      <w:pPr>
        <w:spacing w:line="276" w:lineRule="auto"/>
      </w:pPr>
    </w:p>
    <w:p w:rsidR="006F2899" w:rsidRDefault="006F2899" w:rsidP="006F2899">
      <w:pPr>
        <w:spacing w:line="276" w:lineRule="auto"/>
      </w:pPr>
      <w:r>
        <w:t xml:space="preserve">Ontmoet de familie </w:t>
      </w:r>
      <w:proofErr w:type="spellStart"/>
      <w:r>
        <w:t>Muthuku</w:t>
      </w:r>
      <w:proofErr w:type="spellEnd"/>
      <w:r>
        <w:t xml:space="preserve"> - Afl. 2: Hoe wonen ze?</w:t>
      </w:r>
    </w:p>
    <w:p w:rsidR="006F2899" w:rsidRDefault="001B1D54" w:rsidP="006F2899">
      <w:pPr>
        <w:spacing w:line="276" w:lineRule="auto"/>
      </w:pPr>
      <w:hyperlink r:id="rId8" w:history="1">
        <w:r w:rsidR="006F2899" w:rsidRPr="003C6D3F">
          <w:rPr>
            <w:rStyle w:val="Hyperlink"/>
          </w:rPr>
          <w:t>http://www.schooltv.nl/video/zapp-echt-gebeurd-ontmoet-de-familie-muthuku-2-hoe-wonen-ze/</w:t>
        </w:r>
      </w:hyperlink>
      <w:r w:rsidR="006F2899">
        <w:t xml:space="preserve"> </w:t>
      </w:r>
    </w:p>
    <w:p w:rsidR="006F2899" w:rsidRDefault="006F2899" w:rsidP="00D6082D">
      <w:pPr>
        <w:spacing w:line="276" w:lineRule="auto"/>
      </w:pPr>
    </w:p>
    <w:p w:rsidR="006F2899" w:rsidRDefault="006F2899" w:rsidP="006F2899">
      <w:pPr>
        <w:pStyle w:val="Tekstzonderopmaak"/>
        <w:spacing w:line="276" w:lineRule="auto"/>
        <w:rPr>
          <w:rFonts w:ascii="Verdana" w:hAnsi="Verdana"/>
          <w:sz w:val="20"/>
          <w:szCs w:val="20"/>
        </w:rPr>
      </w:pPr>
      <w:r>
        <w:rPr>
          <w:rFonts w:ascii="Verdana" w:hAnsi="Verdana"/>
          <w:sz w:val="20"/>
          <w:szCs w:val="20"/>
        </w:rPr>
        <w:t>Het is raadzaam om deze van tevoren klaar te zetten.</w:t>
      </w:r>
    </w:p>
    <w:p w:rsidR="006F2899" w:rsidRDefault="006F2899" w:rsidP="00D6082D">
      <w:pPr>
        <w:spacing w:line="276" w:lineRule="auto"/>
      </w:pPr>
    </w:p>
    <w:p w:rsidR="006F2899" w:rsidRDefault="006F2899" w:rsidP="00D6082D">
      <w:pPr>
        <w:spacing w:line="276" w:lineRule="auto"/>
      </w:pPr>
    </w:p>
    <w:p w:rsidR="006F2899" w:rsidRPr="00094C8D" w:rsidRDefault="006F2899" w:rsidP="006F2899">
      <w:pPr>
        <w:pStyle w:val="Tekstzonderopmaak"/>
        <w:spacing w:line="276" w:lineRule="auto"/>
        <w:rPr>
          <w:rFonts w:ascii="Verdana" w:hAnsi="Verdana"/>
          <w:b/>
          <w:sz w:val="20"/>
          <w:szCs w:val="20"/>
        </w:rPr>
      </w:pPr>
      <w:r w:rsidRPr="00094C8D">
        <w:rPr>
          <w:rFonts w:ascii="Verdana" w:hAnsi="Verdana"/>
          <w:b/>
          <w:sz w:val="20"/>
          <w:szCs w:val="20"/>
        </w:rPr>
        <w:t>Antwoorden begintoets:</w:t>
      </w:r>
    </w:p>
    <w:p w:rsidR="00AA6C96" w:rsidRDefault="00AA6C96" w:rsidP="00AA6C96">
      <w:pPr>
        <w:pStyle w:val="Lijstalinea"/>
        <w:numPr>
          <w:ilvl w:val="0"/>
          <w:numId w:val="41"/>
        </w:numPr>
        <w:spacing w:after="160" w:line="259" w:lineRule="auto"/>
        <w:ind w:left="426" w:hanging="426"/>
      </w:pPr>
      <w:r>
        <w:t>C</w:t>
      </w:r>
    </w:p>
    <w:p w:rsidR="00A75172" w:rsidRDefault="001B1D54" w:rsidP="00A75172">
      <w:pPr>
        <w:pStyle w:val="Lijstalinea"/>
        <w:spacing w:after="160" w:line="259" w:lineRule="auto"/>
        <w:ind w:left="426"/>
      </w:pPr>
      <w:hyperlink r:id="rId9" w:history="1">
        <w:r w:rsidR="00A75172" w:rsidRPr="000D7776">
          <w:rPr>
            <w:rStyle w:val="Hyperlink"/>
          </w:rPr>
          <w:t>http://www.studioaardrijkskunde.nl/KB1/K02_03/index.html</w:t>
        </w:r>
      </w:hyperlink>
      <w:r w:rsidR="00A75172">
        <w:t xml:space="preserve"> </w:t>
      </w:r>
    </w:p>
    <w:p w:rsidR="00AA6C96" w:rsidRDefault="00AA6C96" w:rsidP="00AA6C96">
      <w:pPr>
        <w:ind w:left="426" w:hanging="426"/>
      </w:pPr>
      <w:r>
        <w:tab/>
      </w:r>
    </w:p>
    <w:p w:rsidR="00AA6C96" w:rsidRDefault="00AA6C96" w:rsidP="00AA6C96">
      <w:pPr>
        <w:pStyle w:val="Lijstalinea"/>
        <w:numPr>
          <w:ilvl w:val="0"/>
          <w:numId w:val="41"/>
        </w:numPr>
        <w:spacing w:after="160" w:line="259" w:lineRule="auto"/>
        <w:ind w:left="426" w:hanging="426"/>
      </w:pPr>
      <w:r>
        <w:t>D</w:t>
      </w:r>
    </w:p>
    <w:p w:rsidR="00A75172" w:rsidRDefault="001B1D54" w:rsidP="00A75172">
      <w:pPr>
        <w:pStyle w:val="Lijstalinea"/>
        <w:spacing w:after="160" w:line="259" w:lineRule="auto"/>
        <w:ind w:left="426"/>
      </w:pPr>
      <w:hyperlink r:id="rId10" w:history="1">
        <w:r w:rsidR="00A75172" w:rsidRPr="000D7776">
          <w:rPr>
            <w:rStyle w:val="Hyperlink"/>
          </w:rPr>
          <w:t>http://www.studioaardrijkskunde.nl/KB1/K04_02/index5.html</w:t>
        </w:r>
      </w:hyperlink>
      <w:r w:rsidR="00A75172">
        <w:t xml:space="preserve"> </w:t>
      </w:r>
    </w:p>
    <w:p w:rsidR="00AA6C96" w:rsidRDefault="00AA6C96" w:rsidP="00AA6C96">
      <w:pPr>
        <w:ind w:left="426" w:hanging="426"/>
      </w:pPr>
      <w:r>
        <w:tab/>
      </w:r>
    </w:p>
    <w:p w:rsidR="00AA6C96" w:rsidRDefault="00AA6C96" w:rsidP="00AA6C96">
      <w:pPr>
        <w:pStyle w:val="Lijstalinea"/>
        <w:numPr>
          <w:ilvl w:val="0"/>
          <w:numId w:val="41"/>
        </w:numPr>
        <w:spacing w:after="160" w:line="259" w:lineRule="auto"/>
        <w:ind w:left="426" w:hanging="426"/>
      </w:pPr>
      <w:r>
        <w:t>D</w:t>
      </w:r>
    </w:p>
    <w:p w:rsidR="00A75172" w:rsidRDefault="001B1D54" w:rsidP="00A75172">
      <w:pPr>
        <w:pStyle w:val="Lijstalinea"/>
        <w:spacing w:after="160" w:line="259" w:lineRule="auto"/>
        <w:ind w:left="426"/>
      </w:pPr>
      <w:hyperlink r:id="rId11" w:history="1">
        <w:r w:rsidR="00A75172" w:rsidRPr="000D7776">
          <w:rPr>
            <w:rStyle w:val="Hyperlink"/>
          </w:rPr>
          <w:t>http://www.studioaardrijkskunde.nl/KB1/K04_01/index4.html</w:t>
        </w:r>
      </w:hyperlink>
      <w:r w:rsidR="00A75172">
        <w:t xml:space="preserve"> </w:t>
      </w:r>
    </w:p>
    <w:p w:rsidR="00AA6C96" w:rsidRDefault="00AA6C96" w:rsidP="00AA6C96">
      <w:pPr>
        <w:ind w:left="426" w:hanging="426"/>
      </w:pPr>
      <w:r>
        <w:tab/>
      </w:r>
    </w:p>
    <w:p w:rsidR="00AA6C96" w:rsidRDefault="00AA6C96" w:rsidP="00AA6C96">
      <w:pPr>
        <w:pStyle w:val="Lijstalinea"/>
        <w:numPr>
          <w:ilvl w:val="0"/>
          <w:numId w:val="41"/>
        </w:numPr>
        <w:spacing w:after="160" w:line="259" w:lineRule="auto"/>
        <w:ind w:left="426" w:hanging="426"/>
      </w:pPr>
      <w:r>
        <w:t>C</w:t>
      </w:r>
    </w:p>
    <w:p w:rsidR="00395B46" w:rsidRDefault="001B1D54" w:rsidP="00395B46">
      <w:pPr>
        <w:pStyle w:val="Lijstalinea"/>
        <w:spacing w:after="160" w:line="259" w:lineRule="auto"/>
        <w:ind w:left="426"/>
      </w:pPr>
      <w:hyperlink r:id="rId12" w:history="1">
        <w:r w:rsidR="00395B46" w:rsidRPr="000D7776">
          <w:rPr>
            <w:rStyle w:val="Hyperlink"/>
          </w:rPr>
          <w:t>http://www.studioaardrijkskunde.nl/KB1/K04_02/index5.html</w:t>
        </w:r>
      </w:hyperlink>
      <w:r w:rsidR="00395B46">
        <w:t xml:space="preserve"> </w:t>
      </w:r>
    </w:p>
    <w:p w:rsidR="00AA6C96" w:rsidRDefault="00AA6C96" w:rsidP="00AA6C96">
      <w:pPr>
        <w:pStyle w:val="Lijstalinea"/>
        <w:ind w:left="426" w:hanging="426"/>
      </w:pPr>
      <w:r>
        <w:tab/>
        <w:t xml:space="preserve"> </w:t>
      </w:r>
    </w:p>
    <w:p w:rsidR="00AA6C96" w:rsidRDefault="00AA6C96" w:rsidP="00AA6C96">
      <w:pPr>
        <w:pStyle w:val="Lijstalinea"/>
        <w:ind w:left="426" w:hanging="426"/>
      </w:pPr>
    </w:p>
    <w:p w:rsidR="00AA6C96" w:rsidRDefault="00AA6C96" w:rsidP="00AA6C96">
      <w:pPr>
        <w:pStyle w:val="Lijstalinea"/>
        <w:numPr>
          <w:ilvl w:val="0"/>
          <w:numId w:val="41"/>
        </w:numPr>
        <w:spacing w:after="160" w:line="259" w:lineRule="auto"/>
        <w:ind w:left="426" w:hanging="426"/>
      </w:pPr>
      <w:r>
        <w:t>C</w:t>
      </w:r>
    </w:p>
    <w:p w:rsidR="00395B46" w:rsidRDefault="001B1D54" w:rsidP="00395B46">
      <w:pPr>
        <w:pStyle w:val="Lijstalinea"/>
        <w:spacing w:after="160" w:line="259" w:lineRule="auto"/>
        <w:ind w:left="426"/>
      </w:pPr>
      <w:hyperlink r:id="rId13" w:history="1">
        <w:r w:rsidR="00395B46" w:rsidRPr="000D7776">
          <w:rPr>
            <w:rStyle w:val="Hyperlink"/>
          </w:rPr>
          <w:t>http://www.studioaardrijkskunde.nl/KB1/K04_02/index5.html</w:t>
        </w:r>
      </w:hyperlink>
      <w:r w:rsidR="00395B46">
        <w:t xml:space="preserve"> </w:t>
      </w:r>
    </w:p>
    <w:p w:rsidR="006F2899" w:rsidRDefault="00AA6C96" w:rsidP="00395B46">
      <w:pPr>
        <w:pStyle w:val="Lijstalinea"/>
        <w:ind w:left="426" w:hanging="426"/>
      </w:pPr>
      <w:r>
        <w:tab/>
      </w:r>
    </w:p>
    <w:p w:rsidR="006F2899" w:rsidRDefault="006F2899" w:rsidP="00D6082D">
      <w:pPr>
        <w:spacing w:line="276" w:lineRule="auto"/>
      </w:pPr>
    </w:p>
    <w:p w:rsidR="00AA6C96" w:rsidRDefault="006F2899" w:rsidP="00AA6C96">
      <w:pPr>
        <w:spacing w:line="276" w:lineRule="auto"/>
        <w:ind w:left="284" w:hanging="284"/>
        <w:rPr>
          <w:b/>
        </w:rPr>
      </w:pPr>
      <w:r w:rsidRPr="006F2899">
        <w:rPr>
          <w:b/>
        </w:rPr>
        <w:t>Stap 1:</w:t>
      </w:r>
    </w:p>
    <w:p w:rsidR="006F2899" w:rsidRDefault="00B05AE0" w:rsidP="00AA6C96">
      <w:pPr>
        <w:spacing w:line="276" w:lineRule="auto"/>
        <w:ind w:left="284" w:hanging="284"/>
      </w:pPr>
      <w:r>
        <w:lastRenderedPageBreak/>
        <w:t>Voorbeeld:</w:t>
      </w:r>
      <w:r>
        <w:br/>
      </w:r>
      <w:r w:rsidRPr="00B05AE0">
        <w:rPr>
          <w:noProof/>
        </w:rPr>
        <w:drawing>
          <wp:inline distT="0" distB="0" distL="0" distR="0">
            <wp:extent cx="4619625" cy="2676525"/>
            <wp:effectExtent l="0" t="0" r="9525"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2676525"/>
                    </a:xfrm>
                    <a:prstGeom prst="rect">
                      <a:avLst/>
                    </a:prstGeom>
                    <a:noFill/>
                    <a:ln>
                      <a:noFill/>
                    </a:ln>
                  </pic:spPr>
                </pic:pic>
              </a:graphicData>
            </a:graphic>
          </wp:inline>
        </w:drawing>
      </w:r>
    </w:p>
    <w:p w:rsidR="006F2899" w:rsidRDefault="006F2899" w:rsidP="000E7959">
      <w:pPr>
        <w:spacing w:line="276" w:lineRule="auto"/>
        <w:ind w:left="284" w:hanging="284"/>
      </w:pPr>
    </w:p>
    <w:p w:rsidR="006F2899" w:rsidRDefault="006F2899" w:rsidP="000E7959">
      <w:pPr>
        <w:spacing w:line="276" w:lineRule="auto"/>
        <w:ind w:left="284" w:hanging="284"/>
      </w:pPr>
      <w:r>
        <w:rPr>
          <w:b/>
        </w:rPr>
        <w:t>Stap 2:</w:t>
      </w:r>
    </w:p>
    <w:p w:rsidR="006F2899" w:rsidRDefault="006F2899" w:rsidP="000E7959">
      <w:pPr>
        <w:spacing w:line="276" w:lineRule="auto"/>
        <w:ind w:left="284" w:hanging="284"/>
      </w:pPr>
      <w:r>
        <w:t>2)</w:t>
      </w:r>
      <w:r w:rsidR="00B05AE0">
        <w:tab/>
        <w:t>Een: Ruimtegebrek (kamer voor drie met één tafel en één stoel; met z’n drieën één bed delen)</w:t>
      </w:r>
      <w:r w:rsidR="00B05AE0">
        <w:br/>
        <w:t>Twee: Geen sanitair</w:t>
      </w:r>
      <w:r w:rsidR="00560AF9">
        <w:t xml:space="preserve"> en weinig hygiëne</w:t>
      </w:r>
      <w:r w:rsidR="00B05AE0">
        <w:t xml:space="preserve"> (plassen in de greppel, poepen op een aparte ruimte ver weg, tegen betaling)</w:t>
      </w:r>
      <w:r w:rsidR="00B05AE0">
        <w:br/>
        <w:t xml:space="preserve">Drie: </w:t>
      </w:r>
      <w:r w:rsidR="00560AF9">
        <w:t>Hun huisje lekt en als het regent wordt alles nat.</w:t>
      </w:r>
      <w:r w:rsidR="00560AF9">
        <w:br/>
        <w:t>Vier: Ongedierte (ratten, kakkerlakken en mieren).</w:t>
      </w:r>
    </w:p>
    <w:p w:rsidR="006F2899" w:rsidRDefault="006F2899" w:rsidP="000E7959">
      <w:pPr>
        <w:spacing w:line="276" w:lineRule="auto"/>
        <w:ind w:left="284" w:hanging="284"/>
      </w:pPr>
      <w:r>
        <w:t>3)</w:t>
      </w:r>
      <w:r w:rsidR="00B05AE0">
        <w:tab/>
      </w:r>
      <w:r w:rsidR="00560AF9">
        <w:t>Hoe ga je met elkaar om? Hoe voorkom je ruzies? Hoe los je conflicten geweldloos op?</w:t>
      </w:r>
      <w:r w:rsidR="00560AF9">
        <w:br/>
        <w:t>Dat zou je kunnen doen aan de hand van oefeningen</w:t>
      </w:r>
      <w:r w:rsidR="008140F4">
        <w:t>,</w:t>
      </w:r>
      <w:r w:rsidR="00560AF9">
        <w:t xml:space="preserve"> zoals een rollenspel of theater.</w:t>
      </w:r>
    </w:p>
    <w:p w:rsidR="006F2899" w:rsidRDefault="006F2899" w:rsidP="000E7959">
      <w:pPr>
        <w:spacing w:line="276" w:lineRule="auto"/>
        <w:ind w:left="284" w:hanging="284"/>
      </w:pPr>
    </w:p>
    <w:p w:rsidR="006F2899" w:rsidRDefault="006F2899" w:rsidP="000E7959">
      <w:pPr>
        <w:spacing w:line="276" w:lineRule="auto"/>
        <w:ind w:left="284" w:hanging="284"/>
      </w:pPr>
    </w:p>
    <w:p w:rsidR="006F2899" w:rsidRDefault="006F2899" w:rsidP="000E7959">
      <w:pPr>
        <w:spacing w:line="276" w:lineRule="auto"/>
        <w:ind w:left="284" w:hanging="284"/>
      </w:pPr>
      <w:r>
        <w:rPr>
          <w:b/>
        </w:rPr>
        <w:t xml:space="preserve">Stap </w:t>
      </w:r>
      <w:r w:rsidR="001B1D54">
        <w:rPr>
          <w:b/>
        </w:rPr>
        <w:t>3</w:t>
      </w:r>
      <w:r>
        <w:rPr>
          <w:b/>
        </w:rPr>
        <w:t>:</w:t>
      </w:r>
    </w:p>
    <w:p w:rsidR="006F2899" w:rsidRDefault="00426FD3" w:rsidP="001B1D54">
      <w:pPr>
        <w:pStyle w:val="Lijstalinea"/>
        <w:numPr>
          <w:ilvl w:val="0"/>
          <w:numId w:val="42"/>
        </w:numPr>
        <w:spacing w:line="276" w:lineRule="auto"/>
        <w:ind w:left="284"/>
      </w:pPr>
      <w:r>
        <w:t>Een: Ze hebben geen officiële woning en dan is het moeilijk om aan te tonen dat je daar terecht woont.</w:t>
      </w:r>
      <w:r>
        <w:br/>
        <w:t>Twee: Een proces kost veel geld en dat hebben de krottenbewoners niet.</w:t>
      </w:r>
    </w:p>
    <w:p w:rsidR="006F2899" w:rsidRDefault="006F2899" w:rsidP="000E7959">
      <w:pPr>
        <w:spacing w:line="276" w:lineRule="auto"/>
        <w:ind w:left="284" w:hanging="284"/>
      </w:pPr>
    </w:p>
    <w:p w:rsidR="001B1D54" w:rsidRDefault="001B1D54" w:rsidP="001B1D54">
      <w:pPr>
        <w:spacing w:line="276" w:lineRule="auto"/>
        <w:ind w:left="284" w:hanging="284"/>
      </w:pPr>
      <w:r>
        <w:rPr>
          <w:b/>
        </w:rPr>
        <w:t xml:space="preserve">Stap </w:t>
      </w:r>
      <w:r>
        <w:rPr>
          <w:b/>
        </w:rPr>
        <w:t>4</w:t>
      </w:r>
      <w:bookmarkStart w:id="0" w:name="_GoBack"/>
      <w:bookmarkEnd w:id="0"/>
      <w:r>
        <w:rPr>
          <w:b/>
        </w:rPr>
        <w:t>:</w:t>
      </w:r>
    </w:p>
    <w:p w:rsidR="001B1D54" w:rsidRDefault="001B1D54" w:rsidP="001B1D54">
      <w:pPr>
        <w:spacing w:line="276" w:lineRule="auto"/>
        <w:ind w:left="284" w:hanging="284"/>
      </w:pPr>
      <w:r>
        <w:t>5)</w:t>
      </w:r>
      <w:r>
        <w:tab/>
        <w:t xml:space="preserve">De meeste mensen wonen in een krottenwijk en zijn niet (goed genoeg) geschoold voor het werk dat aangeboden wordt. </w:t>
      </w:r>
    </w:p>
    <w:p w:rsidR="001B1D54" w:rsidRDefault="001B1D54" w:rsidP="001B1D54">
      <w:pPr>
        <w:spacing w:line="276" w:lineRule="auto"/>
        <w:ind w:left="284" w:hanging="284"/>
      </w:pPr>
      <w:r>
        <w:t>6)</w:t>
      </w:r>
      <w:r>
        <w:tab/>
        <w:t>Eén: ze staan op een onofficiële markt, zonder belastingen af te dragen en ze zijn bang dat hun spullen in beslag worden genomen.</w:t>
      </w:r>
      <w:r>
        <w:br/>
        <w:t>Twee: angst voor corruptie (angst dat politieagenten een deel opeisen).</w:t>
      </w:r>
    </w:p>
    <w:p w:rsidR="001B1D54" w:rsidRDefault="001B1D54" w:rsidP="000E7959">
      <w:pPr>
        <w:spacing w:line="276" w:lineRule="auto"/>
        <w:ind w:left="284" w:hanging="284"/>
      </w:pPr>
    </w:p>
    <w:p w:rsidR="006F2899" w:rsidRDefault="006F2899" w:rsidP="000E7959">
      <w:pPr>
        <w:spacing w:line="276" w:lineRule="auto"/>
        <w:ind w:left="284" w:hanging="284"/>
      </w:pPr>
      <w:r>
        <w:rPr>
          <w:b/>
        </w:rPr>
        <w:t>Stap 5:</w:t>
      </w:r>
    </w:p>
    <w:p w:rsidR="006F2899" w:rsidRDefault="006F2899" w:rsidP="000E7959">
      <w:pPr>
        <w:spacing w:line="276" w:lineRule="auto"/>
        <w:ind w:left="284" w:hanging="284"/>
      </w:pPr>
      <w:r>
        <w:t>7)</w:t>
      </w:r>
      <w:r w:rsidR="00426FD3">
        <w:tab/>
        <w:t>Voor een hypotheek moet je een onderpand hebben en de zekerheid dat de rente op de lening op tijd wordt betaald en daar zijn banken niet zeker van, gezien de armoede waarin de meeste krottenwijkbewoners verkeren.</w:t>
      </w:r>
      <w:r w:rsidR="00B05AE0">
        <w:tab/>
      </w:r>
    </w:p>
    <w:p w:rsidR="006F2899" w:rsidRDefault="006F2899" w:rsidP="000E7959">
      <w:pPr>
        <w:spacing w:line="276" w:lineRule="auto"/>
        <w:ind w:left="284" w:hanging="284"/>
      </w:pPr>
      <w:r>
        <w:t>8)</w:t>
      </w:r>
      <w:r w:rsidR="00B05AE0">
        <w:tab/>
      </w:r>
      <w:r w:rsidR="0067766E">
        <w:t>D</w:t>
      </w:r>
      <w:r w:rsidR="00426FD3">
        <w:t xml:space="preserve">e jongeren </w:t>
      </w:r>
      <w:r w:rsidR="0067766E">
        <w:t xml:space="preserve">krijgen </w:t>
      </w:r>
      <w:r w:rsidR="00426FD3">
        <w:t xml:space="preserve">een opleiding en </w:t>
      </w:r>
      <w:r w:rsidR="0067766E">
        <w:t xml:space="preserve">ze </w:t>
      </w:r>
      <w:r w:rsidR="00426FD3">
        <w:t xml:space="preserve">verdienen geld, dat ze kunnen gebruiken om hun woning te betalen, zeker met het microkrediet dat ze </w:t>
      </w:r>
      <w:r w:rsidR="0067766E">
        <w:t>als aanvulling</w:t>
      </w:r>
      <w:r w:rsidR="00426FD3">
        <w:t xml:space="preserve"> kunnen krijgen. Op deze manier kun je </w:t>
      </w:r>
      <w:r w:rsidR="0067766E">
        <w:t>een</w:t>
      </w:r>
      <w:r w:rsidR="00426FD3">
        <w:t xml:space="preserve"> vicieuze cirkel van armoede doorbreken.</w:t>
      </w:r>
    </w:p>
    <w:p w:rsidR="006F2899" w:rsidRDefault="006F2899" w:rsidP="000E7959">
      <w:pPr>
        <w:spacing w:line="276" w:lineRule="auto"/>
        <w:ind w:left="284" w:hanging="284"/>
      </w:pPr>
    </w:p>
    <w:p w:rsidR="006F2899" w:rsidRPr="006F2899" w:rsidRDefault="006F2899" w:rsidP="000E7959">
      <w:pPr>
        <w:spacing w:line="276" w:lineRule="auto"/>
        <w:ind w:left="284" w:hanging="284"/>
        <w:rPr>
          <w:b/>
        </w:rPr>
      </w:pPr>
      <w:r w:rsidRPr="006F2899">
        <w:rPr>
          <w:b/>
        </w:rPr>
        <w:t>Stap 6: De eindtoets</w:t>
      </w:r>
    </w:p>
    <w:p w:rsidR="006F2899" w:rsidRDefault="006F2899" w:rsidP="000E7959">
      <w:pPr>
        <w:spacing w:line="276" w:lineRule="auto"/>
        <w:ind w:left="284" w:hanging="284"/>
      </w:pPr>
      <w:r>
        <w:lastRenderedPageBreak/>
        <w:t>1)</w:t>
      </w:r>
      <w:r w:rsidR="000E7959">
        <w:t xml:space="preserve"> Veel mensen trokken naar Luanda omdat ze daar beter tegen de oorlog werden beschermd dan in andere steden en op het platteland.</w:t>
      </w:r>
    </w:p>
    <w:p w:rsidR="006F2899" w:rsidRDefault="006F2899" w:rsidP="000E7959">
      <w:pPr>
        <w:spacing w:line="276" w:lineRule="auto"/>
        <w:ind w:left="284" w:hanging="284"/>
      </w:pPr>
      <w:r>
        <w:t>2)</w:t>
      </w:r>
      <w:r w:rsidR="000E7959">
        <w:tab/>
        <w:t>Het zijn allemaal krottenwijken.</w:t>
      </w:r>
    </w:p>
    <w:p w:rsidR="006F2899" w:rsidRDefault="006F2899" w:rsidP="000E7959">
      <w:pPr>
        <w:spacing w:line="276" w:lineRule="auto"/>
        <w:ind w:left="284" w:hanging="284"/>
      </w:pPr>
      <w:r>
        <w:t>3)</w:t>
      </w:r>
      <w:r w:rsidR="000E7959">
        <w:tab/>
        <w:t>Ze walsen bestaande (krotten)wijken plat</w:t>
      </w:r>
      <w:r w:rsidR="0067766E">
        <w:t>,</w:t>
      </w:r>
      <w:r w:rsidR="000E7959">
        <w:t xml:space="preserve"> zonder overleg met de bewoners.</w:t>
      </w:r>
    </w:p>
    <w:p w:rsidR="006F2899" w:rsidRDefault="006F2899" w:rsidP="000E7959">
      <w:pPr>
        <w:spacing w:line="276" w:lineRule="auto"/>
        <w:ind w:left="284" w:hanging="284"/>
      </w:pPr>
      <w:r>
        <w:t>4)</w:t>
      </w:r>
      <w:r w:rsidR="000E7959">
        <w:tab/>
        <w:t>Het is een spookwijk. Het staat vol prachtige woningen, maar bijna niemand kan die betalen.</w:t>
      </w:r>
    </w:p>
    <w:p w:rsidR="006F2899" w:rsidRPr="006F2899" w:rsidRDefault="006F2899" w:rsidP="000E7959">
      <w:pPr>
        <w:spacing w:line="276" w:lineRule="auto"/>
        <w:ind w:left="284" w:hanging="284"/>
      </w:pPr>
      <w:r>
        <w:t>5)</w:t>
      </w:r>
      <w:r w:rsidR="000E7959">
        <w:tab/>
        <w:t>Kilamba is gebouwd door buitenlandse bedrijven. Habiterra is gebouwd door lokale bedrijven</w:t>
      </w:r>
      <w:r w:rsidR="0067766E">
        <w:t>,</w:t>
      </w:r>
      <w:r w:rsidR="000E7959">
        <w:t xml:space="preserve"> samen met de bewoner</w:t>
      </w:r>
      <w:r w:rsidR="00303108">
        <w:t xml:space="preserve">s zelf. </w:t>
      </w:r>
      <w:r w:rsidR="00303108">
        <w:br/>
        <w:t xml:space="preserve">De prijzen van de woningen in Kilamba zijn hoog. De prijzen van de woningen in Habiterra zijn </w:t>
      </w:r>
      <w:r w:rsidR="005C5BA0">
        <w:t xml:space="preserve">beter </w:t>
      </w:r>
      <w:r w:rsidR="00303108">
        <w:t>betaalbaar en bovendien is daar krediet bij te krijgen.</w:t>
      </w:r>
      <w:r w:rsidR="00303108">
        <w:br/>
      </w:r>
      <w:r w:rsidR="000E7959">
        <w:t>Kilamba is bedacht vanaf de tekentafel</w:t>
      </w:r>
      <w:r w:rsidR="0067766E">
        <w:t>,</w:t>
      </w:r>
      <w:r w:rsidR="000E7959">
        <w:t xml:space="preserve"> zonder overleg met de bewoners. </w:t>
      </w:r>
      <w:r w:rsidR="00303108">
        <w:t>Habiterra is ontworpen in overleg met de toekomstige bewoners.</w:t>
      </w:r>
      <w:r w:rsidR="00303108">
        <w:br/>
      </w:r>
      <w:r w:rsidR="000E7959">
        <w:t>Kilamba ligt ver van het centrum van de stad</w:t>
      </w:r>
      <w:r w:rsidR="00303108">
        <w:t>. Habiterra ligt pal naast de huidige bestaande wijk.</w:t>
      </w:r>
      <w:r w:rsidR="00303108">
        <w:br/>
        <w:t xml:space="preserve">Kilamba werd gebouwd voor de leegstand. De </w:t>
      </w:r>
      <w:r w:rsidR="002616D8">
        <w:t>kavels in Habiterra werden pas b</w:t>
      </w:r>
      <w:r w:rsidR="00303108">
        <w:t xml:space="preserve">ebouwd </w:t>
      </w:r>
      <w:r w:rsidR="0067766E">
        <w:t>zodra</w:t>
      </w:r>
      <w:r w:rsidR="00303108">
        <w:t xml:space="preserve"> de financiering rond was.</w:t>
      </w:r>
    </w:p>
    <w:p w:rsidR="006F2899" w:rsidRDefault="006F2899" w:rsidP="000E7959">
      <w:pPr>
        <w:spacing w:line="276" w:lineRule="auto"/>
        <w:ind w:left="284" w:hanging="284"/>
      </w:pPr>
    </w:p>
    <w:p w:rsidR="006F2899" w:rsidRDefault="006F2899" w:rsidP="000E7959">
      <w:pPr>
        <w:ind w:left="284" w:hanging="284"/>
      </w:pPr>
      <w:r>
        <w:br w:type="page"/>
      </w:r>
    </w:p>
    <w:p w:rsidR="002050A0" w:rsidRDefault="002050A0" w:rsidP="00D6082D">
      <w:pPr>
        <w:spacing w:line="276" w:lineRule="auto"/>
      </w:pPr>
      <w:r>
        <w:lastRenderedPageBreak/>
        <w:t>Afbeeldingen:</w:t>
      </w:r>
    </w:p>
    <w:p w:rsidR="00EF4A4E" w:rsidRDefault="00EF4A4E" w:rsidP="00D6082D">
      <w:pPr>
        <w:spacing w:line="276" w:lineRule="auto"/>
      </w:pPr>
    </w:p>
    <w:p w:rsidR="00EF4A4E" w:rsidRDefault="00EF4A4E" w:rsidP="00EF4A4E">
      <w:pPr>
        <w:spacing w:line="276" w:lineRule="auto"/>
      </w:pPr>
      <w:r>
        <w:t xml:space="preserve">Titelpagina samenvoeging van </w:t>
      </w:r>
      <w:hyperlink r:id="rId15" w:history="1">
        <w:r w:rsidRPr="000524B9">
          <w:rPr>
            <w:rStyle w:val="Hyperlink"/>
          </w:rPr>
          <w:t>http://www.ccjo.com/sites/default/files/angola_social_housing_project_kilamba_kiaxi_phase_1_5.png</w:t>
        </w:r>
      </w:hyperlink>
      <w:r>
        <w:t xml:space="preserve"> en </w:t>
      </w:r>
      <w:hyperlink r:id="rId16" w:history="1">
        <w:r w:rsidRPr="000524B9">
          <w:rPr>
            <w:rStyle w:val="Hyperlink"/>
          </w:rPr>
          <w:t>http://thumbs.web.sapo.io/?epic=OTYzWa12ORdiINl4G3YnG+8/zjMBgQulsnjyA6Ryy4v/dK4a5SRxhEKmIKJxGU6629rabO2AirZJk8A5qEm2MLd+8+tR/G4MnHl4Bid3WktxCDg=&amp;crop=center&amp;tv=2&amp;errorpic=transparent&amp;delay_optim=1&amp;W=960&amp;H=540&amp;Q=70&amp;bgcolor=ffffff</w:t>
        </w:r>
      </w:hyperlink>
      <w:r>
        <w:t xml:space="preserve"> </w:t>
      </w:r>
    </w:p>
    <w:p w:rsidR="00EF4A4E" w:rsidRDefault="00EF4A4E" w:rsidP="00D6082D">
      <w:pPr>
        <w:spacing w:line="276" w:lineRule="auto"/>
      </w:pPr>
    </w:p>
    <w:p w:rsidR="002050A0" w:rsidRPr="002050A0" w:rsidRDefault="002050A0" w:rsidP="00D6082D">
      <w:pPr>
        <w:spacing w:line="276" w:lineRule="auto"/>
      </w:pPr>
      <w:r>
        <w:t xml:space="preserve">Musseque in Luanda: </w:t>
      </w:r>
      <w:hyperlink r:id="rId17" w:history="1">
        <w:r w:rsidRPr="003C6D3F">
          <w:rPr>
            <w:rStyle w:val="Hyperlink"/>
          </w:rPr>
          <w:t>http://www.muxima-onlus.org/workspace/uploads/musseque02.jpg</w:t>
        </w:r>
      </w:hyperlink>
      <w:r>
        <w:t xml:space="preserve"> </w:t>
      </w:r>
    </w:p>
    <w:p w:rsidR="009B33EB" w:rsidRDefault="009B33EB" w:rsidP="00D6082D">
      <w:pPr>
        <w:spacing w:line="276" w:lineRule="auto"/>
      </w:pPr>
    </w:p>
    <w:p w:rsidR="00494FF5" w:rsidRDefault="00494FF5" w:rsidP="00D6082D">
      <w:pPr>
        <w:spacing w:line="276" w:lineRule="auto"/>
      </w:pPr>
      <w:r>
        <w:t>Vicieuze cirkel: eigen ontwerp</w:t>
      </w:r>
    </w:p>
    <w:p w:rsidR="00494FF5" w:rsidRDefault="00494FF5" w:rsidP="00D6082D">
      <w:pPr>
        <w:spacing w:line="276" w:lineRule="auto"/>
      </w:pPr>
    </w:p>
    <w:p w:rsidR="00C77FA5" w:rsidRDefault="00C77FA5" w:rsidP="00D6082D">
      <w:pPr>
        <w:spacing w:line="276" w:lineRule="auto"/>
      </w:pPr>
      <w:r>
        <w:t xml:space="preserve">Musseque in Luanda 2: </w:t>
      </w:r>
      <w:hyperlink r:id="rId18" w:history="1">
        <w:r w:rsidRPr="000524B9">
          <w:rPr>
            <w:rStyle w:val="Hyperlink"/>
          </w:rPr>
          <w:t>http://thumbs.web.sapo.io/?epic=MTM4RrybbhX5PSl2KH1x2cQp6Ucbch22YEIX6wbdCTc1hdlm2zLeOhK+pB6+QVHzC1iifNwqFw7IKc9yRAKxVomAUT+oAmkbpcnwi0uxPZHXusk=&amp;crop=center&amp;tv=2&amp;errorpic=transparent&amp;delay_optim=1&amp;W=960&amp;H=540&amp;Q=70&amp;bgcolor=ffffff</w:t>
        </w:r>
      </w:hyperlink>
      <w:r>
        <w:t xml:space="preserve"> </w:t>
      </w:r>
    </w:p>
    <w:p w:rsidR="00C77FA5" w:rsidRDefault="00C77FA5" w:rsidP="00D6082D">
      <w:pPr>
        <w:spacing w:line="276" w:lineRule="auto"/>
      </w:pPr>
    </w:p>
    <w:p w:rsidR="00125474" w:rsidRDefault="00125474" w:rsidP="00D6082D">
      <w:pPr>
        <w:spacing w:line="276" w:lineRule="auto"/>
      </w:pPr>
      <w:r>
        <w:t xml:space="preserve">Afval in Luanda: </w:t>
      </w:r>
      <w:hyperlink r:id="rId19" w:history="1">
        <w:r w:rsidRPr="003C6D3F">
          <w:rPr>
            <w:rStyle w:val="Hyperlink"/>
          </w:rPr>
          <w:t>https://dn9ly4f9mxjxv.cloudfront.net/sites/oneworld.nl/files/styles/v2_volle_breedte/public/luanda4.jpg?itok=B-LYHSKK</w:t>
        </w:r>
      </w:hyperlink>
      <w:r>
        <w:t xml:space="preserve"> </w:t>
      </w:r>
    </w:p>
    <w:p w:rsidR="0019049F" w:rsidRDefault="0019049F" w:rsidP="00D6082D">
      <w:pPr>
        <w:spacing w:line="276" w:lineRule="auto"/>
      </w:pPr>
    </w:p>
    <w:p w:rsidR="0019049F" w:rsidRDefault="0019049F" w:rsidP="00D6082D">
      <w:pPr>
        <w:spacing w:line="276" w:lineRule="auto"/>
      </w:pPr>
      <w:r>
        <w:t xml:space="preserve">Skyline: </w:t>
      </w:r>
      <w:hyperlink r:id="rId20" w:history="1">
        <w:r w:rsidRPr="005A00F2">
          <w:rPr>
            <w:rStyle w:val="Hyperlink"/>
          </w:rPr>
          <w:t>http://farm3.staticflickr.com/2845/9519289050_122d3dc384_b.jpg</w:t>
        </w:r>
      </w:hyperlink>
      <w:r>
        <w:t xml:space="preserve"> </w:t>
      </w:r>
    </w:p>
    <w:p w:rsidR="00A76653" w:rsidRDefault="00A76653" w:rsidP="00D6082D">
      <w:pPr>
        <w:spacing w:line="276" w:lineRule="auto"/>
      </w:pPr>
    </w:p>
    <w:p w:rsidR="00A76653" w:rsidRDefault="00A76653" w:rsidP="00D6082D">
      <w:pPr>
        <w:spacing w:line="276" w:lineRule="auto"/>
      </w:pPr>
      <w:r>
        <w:t xml:space="preserve">Huisuitzetting: </w:t>
      </w:r>
      <w:hyperlink r:id="rId21" w:history="1">
        <w:r w:rsidRPr="005A00F2">
          <w:rPr>
            <w:rStyle w:val="Hyperlink"/>
          </w:rPr>
          <w:t>https://www.es.amnesty.org/uploads/pics/56437.jpg</w:t>
        </w:r>
      </w:hyperlink>
      <w:r>
        <w:t xml:space="preserve"> </w:t>
      </w:r>
    </w:p>
    <w:p w:rsidR="00A76653" w:rsidRDefault="00A76653" w:rsidP="00D6082D">
      <w:pPr>
        <w:spacing w:line="276" w:lineRule="auto"/>
      </w:pPr>
    </w:p>
    <w:p w:rsidR="00BF22E6" w:rsidRDefault="00BF22E6" w:rsidP="00D6082D">
      <w:pPr>
        <w:spacing w:line="276" w:lineRule="auto"/>
        <w:rPr>
          <w:lang w:val="en-GB"/>
        </w:rPr>
      </w:pPr>
      <w:r w:rsidRPr="00BF22E6">
        <w:rPr>
          <w:lang w:val="en-GB"/>
        </w:rPr>
        <w:t xml:space="preserve">Lunda Sul: </w:t>
      </w:r>
      <w:hyperlink r:id="rId22" w:history="1">
        <w:r w:rsidRPr="005A00F2">
          <w:rPr>
            <w:rStyle w:val="Hyperlink"/>
            <w:lang w:val="en-GB"/>
          </w:rPr>
          <w:t>http://thisisafrica.me/lifestyle/wp-content/uploads/sites/6/2014/02/Luanda-Sul.jpg</w:t>
        </w:r>
      </w:hyperlink>
      <w:r>
        <w:rPr>
          <w:lang w:val="en-GB"/>
        </w:rPr>
        <w:t xml:space="preserve"> </w:t>
      </w:r>
    </w:p>
    <w:p w:rsidR="003B36D4" w:rsidRDefault="003B36D4" w:rsidP="00D6082D">
      <w:pPr>
        <w:spacing w:line="276" w:lineRule="auto"/>
        <w:rPr>
          <w:lang w:val="en-GB"/>
        </w:rPr>
      </w:pPr>
    </w:p>
    <w:p w:rsidR="003B36D4" w:rsidRDefault="003B36D4" w:rsidP="00D6082D">
      <w:pPr>
        <w:spacing w:line="276" w:lineRule="auto"/>
        <w:rPr>
          <w:lang w:val="en-GB"/>
        </w:rPr>
      </w:pPr>
      <w:r>
        <w:rPr>
          <w:lang w:val="en-GB"/>
        </w:rPr>
        <w:t xml:space="preserve">Mercado informal: </w:t>
      </w:r>
      <w:hyperlink r:id="rId23" w:history="1">
        <w:r w:rsidRPr="000524B9">
          <w:rPr>
            <w:rStyle w:val="Hyperlink"/>
            <w:lang w:val="en-GB"/>
          </w:rPr>
          <w:t>http://www.portaldeangola.com/wp-content/uploads/2015/04/012bbd087-cbef-48f0-998a-bc2cbca009f8-r-NjQweDM0Mw.jpg</w:t>
        </w:r>
      </w:hyperlink>
      <w:r>
        <w:rPr>
          <w:lang w:val="en-GB"/>
        </w:rPr>
        <w:t xml:space="preserve"> </w:t>
      </w:r>
    </w:p>
    <w:p w:rsidR="006374EC" w:rsidRDefault="006374EC" w:rsidP="00D6082D">
      <w:pPr>
        <w:spacing w:line="276" w:lineRule="auto"/>
        <w:rPr>
          <w:lang w:val="en-GB"/>
        </w:rPr>
      </w:pPr>
    </w:p>
    <w:p w:rsidR="006374EC" w:rsidRDefault="006374EC" w:rsidP="00D6082D">
      <w:pPr>
        <w:spacing w:line="276" w:lineRule="auto"/>
        <w:rPr>
          <w:lang w:val="en-GB"/>
        </w:rPr>
      </w:pPr>
      <w:r>
        <w:rPr>
          <w:lang w:val="en-GB"/>
        </w:rPr>
        <w:t xml:space="preserve">Kilamba1: </w:t>
      </w:r>
      <w:hyperlink r:id="rId24" w:history="1">
        <w:r w:rsidRPr="000524B9">
          <w:rPr>
            <w:rStyle w:val="Hyperlink"/>
            <w:lang w:val="en-GB"/>
          </w:rPr>
          <w:t>http://static.panoramio.com/photos/large/90613833.jpg</w:t>
        </w:r>
      </w:hyperlink>
      <w:r>
        <w:rPr>
          <w:lang w:val="en-GB"/>
        </w:rPr>
        <w:t xml:space="preserve"> </w:t>
      </w:r>
    </w:p>
    <w:p w:rsidR="006374EC" w:rsidRDefault="006374EC" w:rsidP="00D6082D">
      <w:pPr>
        <w:spacing w:line="276" w:lineRule="auto"/>
        <w:rPr>
          <w:lang w:val="en-GB"/>
        </w:rPr>
      </w:pPr>
    </w:p>
    <w:p w:rsidR="006374EC" w:rsidRDefault="006374EC" w:rsidP="00D6082D">
      <w:pPr>
        <w:spacing w:line="276" w:lineRule="auto"/>
        <w:rPr>
          <w:lang w:val="en-GB"/>
        </w:rPr>
      </w:pPr>
      <w:r>
        <w:rPr>
          <w:lang w:val="en-GB"/>
        </w:rPr>
        <w:t xml:space="preserve">Kilamba2: </w:t>
      </w:r>
      <w:hyperlink r:id="rId25" w:history="1">
        <w:r w:rsidRPr="000524B9">
          <w:rPr>
            <w:rStyle w:val="Hyperlink"/>
            <w:lang w:val="en-GB"/>
          </w:rPr>
          <w:t>http://www.zoinc.com.br/wp-content/uploads/2012/09/kilamba.jpeg</w:t>
        </w:r>
      </w:hyperlink>
      <w:r>
        <w:rPr>
          <w:lang w:val="en-GB"/>
        </w:rPr>
        <w:t xml:space="preserve"> </w:t>
      </w:r>
    </w:p>
    <w:p w:rsidR="00B444BA" w:rsidRDefault="00B444BA" w:rsidP="00D6082D">
      <w:pPr>
        <w:spacing w:line="276" w:lineRule="auto"/>
        <w:rPr>
          <w:lang w:val="en-GB"/>
        </w:rPr>
      </w:pPr>
    </w:p>
    <w:p w:rsidR="00B444BA" w:rsidRPr="00E93423" w:rsidRDefault="00B444BA" w:rsidP="00D6082D">
      <w:pPr>
        <w:spacing w:line="276" w:lineRule="auto"/>
      </w:pPr>
      <w:r w:rsidRPr="00E93423">
        <w:t xml:space="preserve">Habiterra via </w:t>
      </w:r>
      <w:hyperlink r:id="rId26" w:history="1">
        <w:r w:rsidRPr="00E93423">
          <w:rPr>
            <w:rStyle w:val="Hyperlink"/>
          </w:rPr>
          <w:t>http://cdn1.portalangop.co.ao/angola/pt_pt/noticias/reconstrucao-nacional/2014/3/15/Huambo-lanca-projecto-habitacao-social-Huambo,92fdecdd-b4fd-4cc7-b4f0-6b1c4c766ea0.html</w:t>
        </w:r>
      </w:hyperlink>
      <w:r w:rsidRPr="00E93423">
        <w:t xml:space="preserve"> </w:t>
      </w:r>
      <w:r w:rsidR="006F2899" w:rsidRPr="00E93423">
        <w:t xml:space="preserve"> </w:t>
      </w:r>
    </w:p>
    <w:sectPr w:rsidR="00B444BA" w:rsidRPr="00E93423" w:rsidSect="00857D65">
      <w:headerReference w:type="even" r:id="rId27"/>
      <w:headerReference w:type="default" r:id="rId28"/>
      <w:footerReference w:type="even" r:id="rId29"/>
      <w:footerReference w:type="default" r:id="rId30"/>
      <w:headerReference w:type="first" r:id="rId31"/>
      <w:footerReference w:type="first" r:id="rId32"/>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EB4" w:rsidRDefault="00164EB4" w:rsidP="00A75839">
      <w:r>
        <w:separator/>
      </w:r>
    </w:p>
  </w:endnote>
  <w:endnote w:type="continuationSeparator" w:id="0">
    <w:p w:rsidR="00164EB4" w:rsidRDefault="00164EB4"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0E5" w:rsidRDefault="00057C12">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p>
  <w:p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9E" w:rsidRDefault="00B2539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EB4" w:rsidRDefault="00164EB4" w:rsidP="00A75839">
      <w:r>
        <w:separator/>
      </w:r>
    </w:p>
  </w:footnote>
  <w:footnote w:type="continuationSeparator" w:id="0">
    <w:p w:rsidR="00164EB4" w:rsidRDefault="00164EB4"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9E" w:rsidRDefault="00B2539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9E" w:rsidRPr="00B2539E" w:rsidRDefault="00B2539E">
    <w:pPr>
      <w:pStyle w:val="Koptekst"/>
      <w:rPr>
        <w:sz w:val="18"/>
      </w:rPr>
    </w:pPr>
    <w:r>
      <w:rPr>
        <w:noProof/>
      </w:rPr>
      <w:drawing>
        <wp:anchor distT="0" distB="0" distL="114300" distR="114300" simplePos="0" relativeHeight="251659264" behindDoc="0" locked="0" layoutInCell="1" allowOverlap="1" wp14:anchorId="5016C016" wp14:editId="13D3EE14">
          <wp:simplePos x="0" y="0"/>
          <wp:positionH relativeFrom="margin">
            <wp:align>right</wp:align>
          </wp:positionH>
          <wp:positionV relativeFrom="paragraph">
            <wp:posOffset>-324485</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Stercollectie AK h4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9E" w:rsidRDefault="00B2539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C04E9C"/>
    <w:multiLevelType w:val="hybridMultilevel"/>
    <w:tmpl w:val="F8E2C0DE"/>
    <w:lvl w:ilvl="0" w:tplc="55B80B5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09D3163B"/>
    <w:multiLevelType w:val="hybridMultilevel"/>
    <w:tmpl w:val="85E06940"/>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E2B4CE2"/>
    <w:multiLevelType w:val="hybridMultilevel"/>
    <w:tmpl w:val="E24E7C6A"/>
    <w:lvl w:ilvl="0" w:tplc="04130011">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5BB49DE"/>
    <w:multiLevelType w:val="hybridMultilevel"/>
    <w:tmpl w:val="0AEAF6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5EE0081"/>
    <w:multiLevelType w:val="hybridMultilevel"/>
    <w:tmpl w:val="0728FA70"/>
    <w:lvl w:ilvl="0" w:tplc="56AA2ADE">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1A7D572C"/>
    <w:multiLevelType w:val="hybridMultilevel"/>
    <w:tmpl w:val="1014396A"/>
    <w:lvl w:ilvl="0" w:tplc="CB46B374">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32E5BF4"/>
    <w:multiLevelType w:val="hybridMultilevel"/>
    <w:tmpl w:val="0C207F30"/>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7582641"/>
    <w:multiLevelType w:val="hybridMultilevel"/>
    <w:tmpl w:val="894E10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7" w15:restartNumberingAfterBreak="0">
    <w:nsid w:val="384451F5"/>
    <w:multiLevelType w:val="hybridMultilevel"/>
    <w:tmpl w:val="B9A0BCFA"/>
    <w:lvl w:ilvl="0" w:tplc="5B44C422">
      <w:start w:val="1"/>
      <w:numFmt w:val="upperLetter"/>
      <w:lvlText w:val="%1."/>
      <w:lvlJc w:val="left"/>
      <w:pPr>
        <w:ind w:left="1080" w:hanging="360"/>
      </w:pPr>
      <w:rPr>
        <w:rFonts w:asciiTheme="minorHAnsi" w:eastAsiaTheme="minorHAnsi" w:hAnsiTheme="minorHAnsi"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8"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FBB22CA"/>
    <w:multiLevelType w:val="hybridMultilevel"/>
    <w:tmpl w:val="96547BBC"/>
    <w:lvl w:ilvl="0" w:tplc="E8ACBBC8">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0"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8B464E4"/>
    <w:multiLevelType w:val="hybridMultilevel"/>
    <w:tmpl w:val="C1F0AA32"/>
    <w:lvl w:ilvl="0" w:tplc="84A8ADE6">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4" w15:restartNumberingAfterBreak="0">
    <w:nsid w:val="55EC7E7C"/>
    <w:multiLevelType w:val="hybridMultilevel"/>
    <w:tmpl w:val="2FF67D08"/>
    <w:lvl w:ilvl="0" w:tplc="384ABCDE">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5"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6"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38" w15:restartNumberingAfterBreak="0">
    <w:nsid w:val="75AA3B44"/>
    <w:multiLevelType w:val="hybridMultilevel"/>
    <w:tmpl w:val="FC803C9A"/>
    <w:lvl w:ilvl="0" w:tplc="2F36B30A">
      <w:start w:val="1"/>
      <w:numFmt w:val="bullet"/>
      <w:lvlText w:val="-"/>
      <w:lvlJc w:val="left"/>
      <w:pPr>
        <w:ind w:left="360" w:hanging="360"/>
      </w:pPr>
      <w:rPr>
        <w:rFonts w:ascii="Verdana" w:eastAsiaTheme="minorHAnsi" w:hAnsi="Verdana"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1" w15:restartNumberingAfterBreak="0">
    <w:nsid w:val="7B4854D8"/>
    <w:multiLevelType w:val="hybridMultilevel"/>
    <w:tmpl w:val="B6FC6EFC"/>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9"/>
  </w:num>
  <w:num w:numId="2">
    <w:abstractNumId w:val="26"/>
  </w:num>
  <w:num w:numId="3">
    <w:abstractNumId w:val="2"/>
  </w:num>
  <w:num w:numId="4">
    <w:abstractNumId w:val="37"/>
  </w:num>
  <w:num w:numId="5">
    <w:abstractNumId w:val="40"/>
  </w:num>
  <w:num w:numId="6">
    <w:abstractNumId w:val="33"/>
  </w:num>
  <w:num w:numId="7">
    <w:abstractNumId w:val="24"/>
  </w:num>
  <w:num w:numId="8">
    <w:abstractNumId w:val="36"/>
  </w:num>
  <w:num w:numId="9">
    <w:abstractNumId w:val="23"/>
  </w:num>
  <w:num w:numId="10">
    <w:abstractNumId w:val="1"/>
  </w:num>
  <w:num w:numId="11">
    <w:abstractNumId w:val="39"/>
  </w:num>
  <w:num w:numId="12">
    <w:abstractNumId w:val="25"/>
  </w:num>
  <w:num w:numId="13">
    <w:abstractNumId w:val="3"/>
  </w:num>
  <w:num w:numId="14">
    <w:abstractNumId w:val="6"/>
  </w:num>
  <w:num w:numId="15">
    <w:abstractNumId w:val="30"/>
  </w:num>
  <w:num w:numId="16">
    <w:abstractNumId w:val="14"/>
  </w:num>
  <w:num w:numId="17">
    <w:abstractNumId w:val="7"/>
  </w:num>
  <w:num w:numId="18">
    <w:abstractNumId w:val="16"/>
  </w:num>
  <w:num w:numId="19">
    <w:abstractNumId w:val="0"/>
  </w:num>
  <w:num w:numId="20">
    <w:abstractNumId w:val="15"/>
  </w:num>
  <w:num w:numId="21">
    <w:abstractNumId w:val="18"/>
  </w:num>
  <w:num w:numId="22">
    <w:abstractNumId w:val="22"/>
  </w:num>
  <w:num w:numId="23">
    <w:abstractNumId w:val="28"/>
  </w:num>
  <w:num w:numId="24">
    <w:abstractNumId w:val="10"/>
  </w:num>
  <w:num w:numId="25">
    <w:abstractNumId w:val="21"/>
  </w:num>
  <w:num w:numId="26">
    <w:abstractNumId w:val="32"/>
  </w:num>
  <w:num w:numId="27">
    <w:abstractNumId w:val="35"/>
  </w:num>
  <w:num w:numId="28">
    <w:abstractNumId w:val="20"/>
  </w:num>
  <w:num w:numId="29">
    <w:abstractNumId w:val="13"/>
  </w:num>
  <w:num w:numId="30">
    <w:abstractNumId w:val="31"/>
  </w:num>
  <w:num w:numId="31">
    <w:abstractNumId w:val="17"/>
  </w:num>
  <w:num w:numId="32">
    <w:abstractNumId w:val="5"/>
  </w:num>
  <w:num w:numId="33">
    <w:abstractNumId w:val="41"/>
  </w:num>
  <w:num w:numId="34">
    <w:abstractNumId w:val="38"/>
  </w:num>
  <w:num w:numId="35">
    <w:abstractNumId w:val="29"/>
  </w:num>
  <w:num w:numId="36">
    <w:abstractNumId w:val="11"/>
  </w:num>
  <w:num w:numId="37">
    <w:abstractNumId w:val="34"/>
  </w:num>
  <w:num w:numId="38">
    <w:abstractNumId w:val="27"/>
  </w:num>
  <w:num w:numId="39">
    <w:abstractNumId w:val="12"/>
  </w:num>
  <w:num w:numId="40">
    <w:abstractNumId w:val="4"/>
  </w:num>
  <w:num w:numId="41">
    <w:abstractNumId w:val="19"/>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565"/>
    <w:rsid w:val="00012BEB"/>
    <w:rsid w:val="0003080B"/>
    <w:rsid w:val="000504CA"/>
    <w:rsid w:val="00054B9D"/>
    <w:rsid w:val="00054F72"/>
    <w:rsid w:val="00057C12"/>
    <w:rsid w:val="00067F41"/>
    <w:rsid w:val="000C643A"/>
    <w:rsid w:val="000C7484"/>
    <w:rsid w:val="000D12D9"/>
    <w:rsid w:val="000E7959"/>
    <w:rsid w:val="000F791E"/>
    <w:rsid w:val="00100107"/>
    <w:rsid w:val="00125474"/>
    <w:rsid w:val="00162DFF"/>
    <w:rsid w:val="00164EB4"/>
    <w:rsid w:val="00176565"/>
    <w:rsid w:val="0019049F"/>
    <w:rsid w:val="001A387D"/>
    <w:rsid w:val="001B1D54"/>
    <w:rsid w:val="001C1992"/>
    <w:rsid w:val="001E1CCC"/>
    <w:rsid w:val="002050A0"/>
    <w:rsid w:val="002430E5"/>
    <w:rsid w:val="002616D8"/>
    <w:rsid w:val="002639AD"/>
    <w:rsid w:val="00263D01"/>
    <w:rsid w:val="00265EC9"/>
    <w:rsid w:val="00273E12"/>
    <w:rsid w:val="002A3B41"/>
    <w:rsid w:val="002C16FF"/>
    <w:rsid w:val="002C69D9"/>
    <w:rsid w:val="002E2EC1"/>
    <w:rsid w:val="002E6CC7"/>
    <w:rsid w:val="002F2854"/>
    <w:rsid w:val="002F600B"/>
    <w:rsid w:val="003014CE"/>
    <w:rsid w:val="00303108"/>
    <w:rsid w:val="00305F2B"/>
    <w:rsid w:val="00306947"/>
    <w:rsid w:val="00317909"/>
    <w:rsid w:val="00321EB5"/>
    <w:rsid w:val="00327F36"/>
    <w:rsid w:val="003346CE"/>
    <w:rsid w:val="00345495"/>
    <w:rsid w:val="003455B9"/>
    <w:rsid w:val="00375726"/>
    <w:rsid w:val="00385745"/>
    <w:rsid w:val="00395B46"/>
    <w:rsid w:val="003A3E4B"/>
    <w:rsid w:val="003B36D4"/>
    <w:rsid w:val="003C4276"/>
    <w:rsid w:val="004070F8"/>
    <w:rsid w:val="00422766"/>
    <w:rsid w:val="00426FD3"/>
    <w:rsid w:val="00446F62"/>
    <w:rsid w:val="00457257"/>
    <w:rsid w:val="00460CE8"/>
    <w:rsid w:val="0048170E"/>
    <w:rsid w:val="00494FF5"/>
    <w:rsid w:val="004B46DC"/>
    <w:rsid w:val="005060BC"/>
    <w:rsid w:val="005218D7"/>
    <w:rsid w:val="0053583F"/>
    <w:rsid w:val="00553234"/>
    <w:rsid w:val="00560AF9"/>
    <w:rsid w:val="00572700"/>
    <w:rsid w:val="00587C73"/>
    <w:rsid w:val="005B77CD"/>
    <w:rsid w:val="005C5410"/>
    <w:rsid w:val="005C5BA0"/>
    <w:rsid w:val="005D0F1F"/>
    <w:rsid w:val="005F477C"/>
    <w:rsid w:val="00622978"/>
    <w:rsid w:val="00632C80"/>
    <w:rsid w:val="006330D5"/>
    <w:rsid w:val="006374EC"/>
    <w:rsid w:val="00647CCC"/>
    <w:rsid w:val="00671898"/>
    <w:rsid w:val="0067766E"/>
    <w:rsid w:val="006E1677"/>
    <w:rsid w:val="006E32BB"/>
    <w:rsid w:val="006F0915"/>
    <w:rsid w:val="006F2899"/>
    <w:rsid w:val="0070074A"/>
    <w:rsid w:val="00717A90"/>
    <w:rsid w:val="00745EFB"/>
    <w:rsid w:val="007479F5"/>
    <w:rsid w:val="00770DA0"/>
    <w:rsid w:val="00794D62"/>
    <w:rsid w:val="00796058"/>
    <w:rsid w:val="007C031E"/>
    <w:rsid w:val="007C362C"/>
    <w:rsid w:val="007F468A"/>
    <w:rsid w:val="008140F4"/>
    <w:rsid w:val="008251D6"/>
    <w:rsid w:val="0083337E"/>
    <w:rsid w:val="008377F2"/>
    <w:rsid w:val="00857D65"/>
    <w:rsid w:val="00865AFE"/>
    <w:rsid w:val="00865B5A"/>
    <w:rsid w:val="00892CDE"/>
    <w:rsid w:val="00897C5F"/>
    <w:rsid w:val="008A4D23"/>
    <w:rsid w:val="008B37F7"/>
    <w:rsid w:val="008B628C"/>
    <w:rsid w:val="0095308E"/>
    <w:rsid w:val="009605A3"/>
    <w:rsid w:val="009637F8"/>
    <w:rsid w:val="00964D87"/>
    <w:rsid w:val="00965010"/>
    <w:rsid w:val="00971257"/>
    <w:rsid w:val="00980E8B"/>
    <w:rsid w:val="00991727"/>
    <w:rsid w:val="009934E8"/>
    <w:rsid w:val="009957B7"/>
    <w:rsid w:val="00996844"/>
    <w:rsid w:val="009B33EB"/>
    <w:rsid w:val="009C13BA"/>
    <w:rsid w:val="009C7501"/>
    <w:rsid w:val="009D51E9"/>
    <w:rsid w:val="00A064FA"/>
    <w:rsid w:val="00A41836"/>
    <w:rsid w:val="00A443F6"/>
    <w:rsid w:val="00A73538"/>
    <w:rsid w:val="00A75172"/>
    <w:rsid w:val="00A75839"/>
    <w:rsid w:val="00A76653"/>
    <w:rsid w:val="00A8556E"/>
    <w:rsid w:val="00AA63FB"/>
    <w:rsid w:val="00AA6C96"/>
    <w:rsid w:val="00AD53B4"/>
    <w:rsid w:val="00B02BD1"/>
    <w:rsid w:val="00B05AE0"/>
    <w:rsid w:val="00B1117F"/>
    <w:rsid w:val="00B2539E"/>
    <w:rsid w:val="00B34AD8"/>
    <w:rsid w:val="00B37EB5"/>
    <w:rsid w:val="00B44212"/>
    <w:rsid w:val="00B444BA"/>
    <w:rsid w:val="00B74837"/>
    <w:rsid w:val="00B95B18"/>
    <w:rsid w:val="00BA54D2"/>
    <w:rsid w:val="00BB7949"/>
    <w:rsid w:val="00BC4873"/>
    <w:rsid w:val="00BD42B7"/>
    <w:rsid w:val="00BF22E6"/>
    <w:rsid w:val="00C223E0"/>
    <w:rsid w:val="00C404F5"/>
    <w:rsid w:val="00C5438A"/>
    <w:rsid w:val="00C7205D"/>
    <w:rsid w:val="00C7792F"/>
    <w:rsid w:val="00C77FA5"/>
    <w:rsid w:val="00C856F0"/>
    <w:rsid w:val="00C91BD4"/>
    <w:rsid w:val="00CB18C0"/>
    <w:rsid w:val="00D27DB0"/>
    <w:rsid w:val="00D400CB"/>
    <w:rsid w:val="00D55A0F"/>
    <w:rsid w:val="00D6082D"/>
    <w:rsid w:val="00D805CB"/>
    <w:rsid w:val="00DA6EDE"/>
    <w:rsid w:val="00DA7642"/>
    <w:rsid w:val="00DB587A"/>
    <w:rsid w:val="00E01EB8"/>
    <w:rsid w:val="00E2238F"/>
    <w:rsid w:val="00E54D07"/>
    <w:rsid w:val="00E70406"/>
    <w:rsid w:val="00E71008"/>
    <w:rsid w:val="00E72090"/>
    <w:rsid w:val="00E75B8E"/>
    <w:rsid w:val="00E841F7"/>
    <w:rsid w:val="00E93423"/>
    <w:rsid w:val="00E94A0C"/>
    <w:rsid w:val="00EB454F"/>
    <w:rsid w:val="00EF4087"/>
    <w:rsid w:val="00EF4A4E"/>
    <w:rsid w:val="00FC0152"/>
    <w:rsid w:val="00FD3A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A141"/>
  <w15:docId w15:val="{DC5F847D-740A-45FF-97D8-6685C7C4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6E1677"/>
    <w:pPr>
      <w:ind w:left="720"/>
      <w:contextualSpacing/>
    </w:pPr>
  </w:style>
  <w:style w:type="paragraph" w:styleId="Tekstzonderopmaak">
    <w:name w:val="Plain Text"/>
    <w:basedOn w:val="Standaard"/>
    <w:link w:val="TekstzonderopmaakChar"/>
    <w:uiPriority w:val="99"/>
    <w:unhideWhenUsed/>
    <w:rsid w:val="006F2899"/>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F2899"/>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9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tudioaardrijkskunde.nl/KB1/K04_02/index5.html" TargetMode="External"/><Relationship Id="rId18" Type="http://schemas.openxmlformats.org/officeDocument/2006/relationships/hyperlink" Target="http://thumbs.web.sapo.io/?epic=MTM4RrybbhX5PSl2KH1x2cQp6Ucbch22YEIX6wbdCTc1hdlm2zLeOhK+pB6+QVHzC1iifNwqFw7IKc9yRAKxVomAUT+oAmkbpcnwi0uxPZHXusk=&amp;crop=center&amp;tv=2&amp;errorpic=transparent&amp;delay_optim=1&amp;W=960&amp;H=540&amp;Q=70&amp;bgcolor=ffffff" TargetMode="External"/><Relationship Id="rId26" Type="http://schemas.openxmlformats.org/officeDocument/2006/relationships/hyperlink" Target="http://cdn1.portalangop.co.ao/angola/pt_pt/noticias/reconstrucao-nacional/2014/3/15/Huambo-lanca-projecto-habitacao-social-Huambo,92fdecdd-b4fd-4cc7-b4f0-6b1c4c766ea0.html" TargetMode="External"/><Relationship Id="rId21" Type="http://schemas.openxmlformats.org/officeDocument/2006/relationships/hyperlink" Target="https://www.es.amnesty.org/uploads/pics/56437.jp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udioaardrijkskunde.nl/KB1/K04_02/index5.html" TargetMode="External"/><Relationship Id="rId17" Type="http://schemas.openxmlformats.org/officeDocument/2006/relationships/hyperlink" Target="http://www.muxima-onlus.org/workspace/uploads/musseque02.jpg" TargetMode="External"/><Relationship Id="rId25" Type="http://schemas.openxmlformats.org/officeDocument/2006/relationships/hyperlink" Target="http://www.zoinc.com.br/wp-content/uploads/2012/09/kilamba.jpe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humbs.web.sapo.io/?epic=OTYzWa12ORdiINl4G3YnG+8/zjMBgQulsnjyA6Ryy4v/dK4a5SRxhEKmIKJxGU6629rabO2AirZJk8A5qEm2MLd+8+tR/G4MnHl4Bid3WktxCDg=&amp;crop=center&amp;tv=2&amp;errorpic=transparent&amp;delay_optim=1&amp;W=960&amp;H=540&amp;Q=70&amp;bgcolor=ffffff" TargetMode="External"/><Relationship Id="rId20" Type="http://schemas.openxmlformats.org/officeDocument/2006/relationships/hyperlink" Target="http://farm3.staticflickr.com/2845/9519289050_122d3dc384_b.jp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4_01/index4.html" TargetMode="External"/><Relationship Id="rId24" Type="http://schemas.openxmlformats.org/officeDocument/2006/relationships/hyperlink" Target="http://static.panoramio.com/photos/large/90613833.jpg" TargetMode="External"/><Relationship Id="rId32" Type="http://schemas.openxmlformats.org/officeDocument/2006/relationships/footer" Target="footer3.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ccjo.com/sites/default/files/angola_social_housing_project_kilamba_kiaxi_phase_1_5.png" TargetMode="External"/><Relationship Id="rId23" Type="http://schemas.openxmlformats.org/officeDocument/2006/relationships/hyperlink" Target="http://www.portaldeangola.com/wp-content/uploads/2015/04/012bbd087-cbef-48f0-998a-bc2cbca009f8-r-NjQweDM0Mw.jpg" TargetMode="External"/><Relationship Id="rId28" Type="http://schemas.openxmlformats.org/officeDocument/2006/relationships/header" Target="header2.xml"/><Relationship Id="rId36" Type="http://schemas.openxmlformats.org/officeDocument/2006/relationships/customXml" Target="../customXml/item3.xml"/><Relationship Id="rId10" Type="http://schemas.openxmlformats.org/officeDocument/2006/relationships/hyperlink" Target="http://www.studioaardrijkskunde.nl/KB1/K04_02/index5.html" TargetMode="External"/><Relationship Id="rId19" Type="http://schemas.openxmlformats.org/officeDocument/2006/relationships/hyperlink" Target="https://dn9ly4f9mxjxv.cloudfront.net/sites/oneworld.nl/files/styles/v2_volle_breedte/public/luanda4.jpg?itok=B-LYHSKK"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udioaardrijkskunde.nl/KB1/K02_03/index.html" TargetMode="External"/><Relationship Id="rId14" Type="http://schemas.openxmlformats.org/officeDocument/2006/relationships/image" Target="media/image1.emf"/><Relationship Id="rId22" Type="http://schemas.openxmlformats.org/officeDocument/2006/relationships/hyperlink" Target="http://thisisafrica.me/lifestyle/wp-content/uploads/sites/6/2014/02/Luanda-Sul.jpg"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customXml" Target="../customXml/item2.xml"/><Relationship Id="rId8" Type="http://schemas.openxmlformats.org/officeDocument/2006/relationships/hyperlink" Target="http://www.schooltv.nl/video/zapp-echt-gebeurd-ontmoet-de-familie-muthuku-2-hoe-wonen-ze/"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3BFCE6-DCA0-49F9-934F-20F0CA5721F9}">
  <ds:schemaRefs>
    <ds:schemaRef ds:uri="http://schemas.openxmlformats.org/officeDocument/2006/bibliography"/>
  </ds:schemaRefs>
</ds:datastoreItem>
</file>

<file path=customXml/itemProps2.xml><?xml version="1.0" encoding="utf-8"?>
<ds:datastoreItem xmlns:ds="http://schemas.openxmlformats.org/officeDocument/2006/customXml" ds:itemID="{56786A0C-08EE-4A62-9C95-DF2FF94B7002}"/>
</file>

<file path=customXml/itemProps3.xml><?xml version="1.0" encoding="utf-8"?>
<ds:datastoreItem xmlns:ds="http://schemas.openxmlformats.org/officeDocument/2006/customXml" ds:itemID="{810E85B5-A1EE-4C7D-9221-F49703C11B79}"/>
</file>

<file path=customXml/itemProps4.xml><?xml version="1.0" encoding="utf-8"?>
<ds:datastoreItem xmlns:ds="http://schemas.openxmlformats.org/officeDocument/2006/customXml" ds:itemID="{4588A084-3824-4B17-B3B4-4DA12A9FA9C8}"/>
</file>

<file path=docProps/app.xml><?xml version="1.0" encoding="utf-8"?>
<Properties xmlns="http://schemas.openxmlformats.org/officeDocument/2006/extended-properties" xmlns:vt="http://schemas.openxmlformats.org/officeDocument/2006/docPropsVTypes">
  <Template>Normal.dotm</Template>
  <TotalTime>1</TotalTime>
  <Pages>4</Pages>
  <Words>1118</Words>
  <Characters>6150</Characters>
  <Application>Microsoft Office Word</Application>
  <DocSecurity>4</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7254</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Tom Merkx</cp:lastModifiedBy>
  <cp:revision>2</cp:revision>
  <cp:lastPrinted>2016-08-19T08:12:00Z</cp:lastPrinted>
  <dcterms:created xsi:type="dcterms:W3CDTF">2018-04-30T14:21:00Z</dcterms:created>
  <dcterms:modified xsi:type="dcterms:W3CDTF">2018-04-30T14:21:00Z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34405600</vt:r8>
  </property>
</Properties>
</file>